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5A86" w14:textId="77777777" w:rsidR="00251257" w:rsidRPr="00251257" w:rsidRDefault="00717669" w:rsidP="00251257">
      <w:pPr>
        <w:jc w:val="center"/>
        <w:rPr>
          <w:b/>
          <w:color w:val="000000"/>
          <w:sz w:val="24"/>
          <w:szCs w:val="24"/>
          <w:shd w:val="clear" w:color="auto" w:fill="FFFFFF"/>
          <w:lang w:val="sr-Cyrl-RS"/>
        </w:rPr>
      </w:pPr>
      <w:r w:rsidRPr="00251257">
        <w:rPr>
          <w:b/>
          <w:color w:val="000000"/>
          <w:sz w:val="24"/>
          <w:szCs w:val="24"/>
          <w:shd w:val="clear" w:color="auto" w:fill="FFFFFF"/>
          <w:lang w:val="sr-Cyrl-RS"/>
        </w:rPr>
        <w:t>Особе са инвалидитетом и КОВИД-19</w:t>
      </w:r>
    </w:p>
    <w:p w14:paraId="0052A5D8" w14:textId="77777777" w:rsidR="00251257" w:rsidRPr="00251257" w:rsidRDefault="00251257" w:rsidP="00251257">
      <w:pPr>
        <w:jc w:val="center"/>
        <w:rPr>
          <w:b/>
          <w:color w:val="000000"/>
          <w:sz w:val="24"/>
          <w:szCs w:val="24"/>
          <w:shd w:val="clear" w:color="auto" w:fill="FFFFFF"/>
          <w:lang w:val="sr-Cyrl-RS"/>
        </w:rPr>
      </w:pPr>
    </w:p>
    <w:p w14:paraId="7DB0F6CD" w14:textId="77777777" w:rsidR="00717669" w:rsidRPr="00251257" w:rsidRDefault="00717669" w:rsidP="00251257">
      <w:pPr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val="sr-Cyrl-RS"/>
        </w:rPr>
      </w:pPr>
      <w:r w:rsidRPr="00251257">
        <w:rPr>
          <w:b/>
          <w:color w:val="000000"/>
          <w:sz w:val="24"/>
          <w:szCs w:val="24"/>
          <w:shd w:val="clear" w:color="auto" w:fill="FFFFFF"/>
          <w:lang w:val="sr-Cyrl-RS"/>
        </w:rPr>
        <w:t>Заједничко саопштење Председника Комитета Уједињених нација за права особа са инвалидитетом, у име Комитета за права особа са инвалидитетом, и специјалне изасланице генералног секретара Уједињених нација за питања инвалидитета и приступачности</w:t>
      </w:r>
    </w:p>
    <w:p w14:paraId="08F9248B" w14:textId="77777777" w:rsidR="00717669" w:rsidRPr="00251257" w:rsidRDefault="00717669" w:rsidP="00717669">
      <w:pPr>
        <w:rPr>
          <w:rFonts w:eastAsia="Times New Roman"/>
          <w:color w:val="000000"/>
          <w:sz w:val="23"/>
          <w:szCs w:val="23"/>
          <w:shd w:val="clear" w:color="auto" w:fill="FFFFFF"/>
          <w:lang w:val="sr-Cyrl-RS"/>
        </w:rPr>
      </w:pPr>
    </w:p>
    <w:p w14:paraId="58FB92FB" w14:textId="77777777" w:rsidR="00717669" w:rsidRPr="00251257" w:rsidRDefault="00717669" w:rsidP="00717669">
      <w:pPr>
        <w:rPr>
          <w:rFonts w:eastAsia="Times New Roman"/>
          <w:color w:val="000000"/>
          <w:sz w:val="23"/>
          <w:szCs w:val="23"/>
          <w:shd w:val="clear" w:color="auto" w:fill="FFFFFF"/>
          <w:lang w:val="sr-Cyrl-RS"/>
        </w:rPr>
      </w:pPr>
    </w:p>
    <w:p w14:paraId="464280A6" w14:textId="76274500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1. Конвенција Уједињених нација о правима особа са инвалидитетом је међународни уговор у области људских права. Оквир Конвенције, који је разрадио Комитет, државама успоставља правно обавезујућу структуру за остваривање Циљева одрживог развоја и припадајућих потциљева. То не важи само за потциљеве који се изричито односе на особе са инвалидитетом, већ за све циљеве и потциљеве, као и за мере 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које се тичу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одговарајућ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заштит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живота и права особа са инвалидитетом у ситуацији када се суочавамо са пандемијом КОВИД-19.</w:t>
      </w:r>
    </w:p>
    <w:p w14:paraId="004E3581" w14:textId="744A377D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2. Чланом 11. К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онвенције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утврђено је да државе стране уговорнице предузимају све могуће мере да у националном реаговању на ризичне ситуације и хуманитарне катастрофе обезбеде заштиту и сигурност особа са инвалидитетом. То обухвата мере у свим областима живота особа са инвалидитетом, укључујући заштиту њиховог права на највиши могући стандард здравља без дискриминације, општу добробит и превенцију инфективних болести, и мере заштите од негативних ставова, изолације и стигматизације које се могу јавити у кризи.</w:t>
      </w:r>
    </w:p>
    <w:p w14:paraId="53673721" w14:textId="1F90AA88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3. Агендом 2030 утврђени су циљеви у погледу реаговања на епидемије, посебно путем достизања универзалн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е,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све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обухват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не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здравствен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заштит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, обезбеђивања доступности лекова и вакцина, унапређивања менталног здравља и благостања и јачања капацитета свих држава за рано упозоравање, смањење ризика и управљање ризицима у здравству на домаћем и међународном плану.</w:t>
      </w:r>
    </w:p>
    <w:p w14:paraId="39BADFB5" w14:textId="0A34D77D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4. Испуњавањем својих обавеза из 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Конвенције</w:t>
      </w: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, као и обавеза преузетих у склопу Агенде одрживог развоја, државе ће бити у стању да заштите права и очувају добробит особа са инвалидитетом. При томе, државе треба да уваже различитости особа са инвалидитетом, уз посебан осврт на род и узраст, као и положај особа са инвалидитетом у стању социјалне потребе и ускраћености.</w:t>
      </w:r>
    </w:p>
    <w:p w14:paraId="5124E823" w14:textId="77777777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5. Државе треба да обезбеде сигурност и интегритет особа са инвалидитетом и убрзају спровођење мера њихове деинституционализације из свих типова установа. Пандемија КОВИД-19 већ погађа домове за старије, психијатријске болнице и друге установе у којима су лица лишена слободе, где су особе са инвалидитетом које и даље бораве у установама изложене повећаним ризицима.</w:t>
      </w:r>
    </w:p>
    <w:p w14:paraId="0FEA6833" w14:textId="77777777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6. Председник Комитета Уједињених нација за права особа са инвалидитетом и специјална изасланица генералног секретара Уједињених нација за питања инвалидитета и приступачности позивају све релевантне органе да усвоје мере за одговарајуће реаговање на пандемију КОВИД-19 уз обезбеђивање укључивања и делотворног учешћа особа са инвалидитетом.</w:t>
      </w:r>
    </w:p>
    <w:p w14:paraId="2EAC2C11" w14:textId="77777777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lastRenderedPageBreak/>
        <w:t>7. Државе треба да предузму све одговарајуће мере да особама са инвалидитетом обезбеде приступ здравственим услугама и да им пруже здравствену заштиту у истом обиму, квалитету и стандарду као и другим особама, укључујући и услуге заштите менталног здравља. Осим тога, државе треба да наставе да особама са инвалидитетом пружају здравствене услуге које су им потребне конкретно због њиховог инвалидитета. За време актуелне пандемије КОВИД-19, државе треба да спрече да се, на основу инвалидитета, дискриминаторно ускраћују услуге, храна или течности потребне за здравствену заштиту или спасавање живота.</w:t>
      </w:r>
    </w:p>
    <w:p w14:paraId="1E236337" w14:textId="77777777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8. Државе морају да обезбеде да се са особама са инвалидитетом, преко њихових представничких организација, воде консултације и да се оне активно укључују у планирање, спровођење и праћење мера за превенцију и ограничавање ширења КОВИД-19.</w:t>
      </w:r>
    </w:p>
    <w:p w14:paraId="4EA2030E" w14:textId="77777777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9. Државе треба да осигурају обезбеђивање хране, лекова и других потрепштина за особе са инвалидитетом у ситуацијама изолације и карантина. Мора се обезбедити низ услуга подршке у заједници, укључујући помоћ у кући и персоналну асистенцију, и услуге рехабилитације, када су потребне, и не смеју се обустављати јер су од суштинског значаја за остваривање права особа са инвалидитетом. Све услуге у вези са кризом коју доноси КОВИД-19, укључујући медицинске савете на даљину/телефоном, објекти за карантин, јавно информисање, укључујући информисање о доступности основних потрепштина и услуга, треба да буду приступачни особама са инвалидитетом равноправно са другима и да се пружају преко приступачних платформи у различитим форматима, модалитетима и путем различитих начина комуникације.</w:t>
      </w:r>
    </w:p>
    <w:p w14:paraId="385C1444" w14:textId="08BE3FF6" w:rsidR="00717669" w:rsidRPr="00251257" w:rsidRDefault="00717669" w:rsidP="00717669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10. Позивамо државе да у својим кризним плановима дају приоритет решавању проблема сиромаштва и </w:t>
      </w:r>
      <w:r w:rsidR="00AC33FA">
        <w:rPr>
          <w:color w:val="000000"/>
          <w:sz w:val="22"/>
          <w:szCs w:val="22"/>
          <w:shd w:val="clear" w:color="auto" w:fill="FFFFFF"/>
          <w:lang w:val="sr-Cyrl-RS"/>
        </w:rPr>
        <w:t>ограничавања</w:t>
      </w:r>
      <w:bookmarkStart w:id="0" w:name="_GoBack"/>
      <w:bookmarkEnd w:id="0"/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 особа са инвалидитетом. Државе треба да обезбеде и решавање економских тешкоћа у којима се током кризе могу наћи особе са инвалидитетом које остану без посла или се суоче са додатним препрекама у задовољењу својих најосновнијих потреба.</w:t>
      </w:r>
    </w:p>
    <w:p w14:paraId="3F8248EC" w14:textId="77777777" w:rsidR="00717669" w:rsidRPr="00251257" w:rsidRDefault="00717669" w:rsidP="00717669">
      <w:pPr>
        <w:rPr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 xml:space="preserve">Данлами Башару, председник Комитета УН за права особа са инвалидитетом </w:t>
      </w:r>
    </w:p>
    <w:p w14:paraId="043465DF" w14:textId="77777777" w:rsidR="00251257" w:rsidRPr="00251257" w:rsidRDefault="00251257" w:rsidP="00717669">
      <w:pPr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</w:p>
    <w:p w14:paraId="6934D135" w14:textId="77777777" w:rsidR="00717669" w:rsidRPr="00251257" w:rsidRDefault="00717669" w:rsidP="00717669">
      <w:pPr>
        <w:rPr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и</w:t>
      </w:r>
    </w:p>
    <w:p w14:paraId="2A4ADD1C" w14:textId="77777777" w:rsidR="00251257" w:rsidRPr="00251257" w:rsidRDefault="00251257" w:rsidP="00717669">
      <w:pPr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</w:p>
    <w:p w14:paraId="15114282" w14:textId="77777777" w:rsidR="00717669" w:rsidRPr="00251257" w:rsidRDefault="00717669" w:rsidP="00717669">
      <w:pPr>
        <w:rPr>
          <w:rFonts w:eastAsia="Times New Roman"/>
          <w:color w:val="000000"/>
          <w:sz w:val="22"/>
          <w:szCs w:val="22"/>
          <w:shd w:val="clear" w:color="auto" w:fill="FFFFFF"/>
          <w:lang w:val="sr-Cyrl-RS"/>
        </w:rPr>
      </w:pPr>
      <w:r w:rsidRPr="00251257">
        <w:rPr>
          <w:color w:val="000000"/>
          <w:sz w:val="22"/>
          <w:szCs w:val="22"/>
          <w:shd w:val="clear" w:color="auto" w:fill="FFFFFF"/>
          <w:lang w:val="sr-Cyrl-RS"/>
        </w:rPr>
        <w:t>Марија Соледад Систернас Рејес, специјална изасланица генералног секретара УН за питања инвалидитета и приступачности</w:t>
      </w:r>
    </w:p>
    <w:p w14:paraId="523125B4" w14:textId="77777777" w:rsidR="007E69C2" w:rsidRDefault="00AC33FA">
      <w:pPr>
        <w:rPr>
          <w:sz w:val="22"/>
          <w:szCs w:val="22"/>
          <w:lang w:val="sr-Cyrl-RS"/>
        </w:rPr>
      </w:pPr>
    </w:p>
    <w:p w14:paraId="4280583C" w14:textId="77777777" w:rsidR="00A321F3" w:rsidRDefault="00A321F3">
      <w:pPr>
        <w:rPr>
          <w:sz w:val="22"/>
          <w:szCs w:val="22"/>
          <w:lang w:val="sr-Cyrl-RS"/>
        </w:rPr>
      </w:pPr>
    </w:p>
    <w:p w14:paraId="50C5DA93" w14:textId="77777777" w:rsidR="00A321F3" w:rsidRPr="00251257" w:rsidRDefault="00AC33FA">
      <w:pPr>
        <w:rPr>
          <w:sz w:val="22"/>
          <w:szCs w:val="22"/>
          <w:lang w:val="sr-Cyrl-RS"/>
        </w:rPr>
      </w:pPr>
      <w:hyperlink r:id="rId4" w:history="1">
        <w:r w:rsidR="00A321F3">
          <w:rPr>
            <w:rStyle w:val="Hyperlink"/>
          </w:rPr>
          <w:t>https://www.ohchr.org/EN/NewsEvents/Pages/Di</w:t>
        </w:r>
        <w:r w:rsidR="00A321F3">
          <w:rPr>
            <w:rStyle w:val="Hyperlink"/>
          </w:rPr>
          <w:t>s</w:t>
        </w:r>
        <w:r w:rsidR="00A321F3">
          <w:rPr>
            <w:rStyle w:val="Hyperlink"/>
          </w:rPr>
          <w:t>playNew</w:t>
        </w:r>
        <w:r w:rsidR="00A321F3">
          <w:rPr>
            <w:rStyle w:val="Hyperlink"/>
          </w:rPr>
          <w:t>s</w:t>
        </w:r>
        <w:r w:rsidR="00A321F3">
          <w:rPr>
            <w:rStyle w:val="Hyperlink"/>
          </w:rPr>
          <w:t>.aspx?NewsID=25765&amp;LangID=E</w:t>
        </w:r>
      </w:hyperlink>
    </w:p>
    <w:sectPr w:rsidR="00A321F3" w:rsidRPr="0025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80"/>
    <w:rsid w:val="00150D95"/>
    <w:rsid w:val="00251257"/>
    <w:rsid w:val="005E587E"/>
    <w:rsid w:val="00717669"/>
    <w:rsid w:val="009B1380"/>
    <w:rsid w:val="00A321F3"/>
    <w:rsid w:val="00AC33FA"/>
    <w:rsid w:val="00B20357"/>
    <w:rsid w:val="00B839CF"/>
    <w:rsid w:val="00B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4EE4"/>
  <w15:chartTrackingRefBased/>
  <w15:docId w15:val="{C9AAB20C-0C9E-429D-900A-4FC8820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717669"/>
  </w:style>
  <w:style w:type="character" w:customStyle="1" w:styleId="lblnewsfulltext">
    <w:name w:val="lblnewsfulltext"/>
    <w:basedOn w:val="DefaultParagraphFont"/>
    <w:rsid w:val="00717669"/>
  </w:style>
  <w:style w:type="paragraph" w:styleId="NormalWeb">
    <w:name w:val="Normal (Web)"/>
    <w:basedOn w:val="Normal"/>
    <w:uiPriority w:val="99"/>
    <w:semiHidden/>
    <w:unhideWhenUsed/>
    <w:rsid w:val="00717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6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chr.org/EN/NewsEvents/Pages/DisplayNews.aspx?NewsID=25765&amp;LangID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2020-04-06T10:52:00Z</dcterms:created>
  <dcterms:modified xsi:type="dcterms:W3CDTF">2020-04-06T10:52:00Z</dcterms:modified>
</cp:coreProperties>
</file>